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1DB58" w14:textId="77777777" w:rsidR="00DA36E8" w:rsidRPr="001845CB" w:rsidRDefault="00DA36E8">
      <w:pPr>
        <w:sectPr w:rsidR="00DA36E8" w:rsidRPr="001845CB" w:rsidSect="000C1334">
          <w:headerReference w:type="default" r:id="rId7"/>
          <w:type w:val="continuous"/>
          <w:pgSz w:w="12240" w:h="15840" w:code="1"/>
          <w:pgMar w:top="2340" w:right="1800" w:bottom="1440" w:left="1800" w:header="720" w:footer="720" w:gutter="0"/>
          <w:cols w:space="720"/>
        </w:sectPr>
      </w:pPr>
    </w:p>
    <w:p w14:paraId="6158B6B4" w14:textId="7C357D3A" w:rsidR="00952AD4" w:rsidRPr="001845CB" w:rsidRDefault="008C469B" w:rsidP="00952AD4">
      <w:r w:rsidRPr="001845CB">
        <w:rPr>
          <w:b/>
        </w:rPr>
        <w:t>TO:</w:t>
      </w:r>
      <w:r w:rsidRPr="001845CB">
        <w:rPr>
          <w:b/>
        </w:rPr>
        <w:tab/>
      </w:r>
      <w:r w:rsidRPr="001845CB">
        <w:rPr>
          <w:b/>
        </w:rPr>
        <w:tab/>
      </w:r>
      <w:r w:rsidR="001845CB" w:rsidRPr="001845CB">
        <w:t>Merritt Lander</w:t>
      </w:r>
      <w:r w:rsidR="00952AD4" w:rsidRPr="001845CB">
        <w:t>, Attorney</w:t>
      </w:r>
    </w:p>
    <w:p w14:paraId="2365FB46" w14:textId="77777777" w:rsidR="00952AD4" w:rsidRPr="001845CB" w:rsidRDefault="00952AD4" w:rsidP="00952AD4">
      <w:pPr>
        <w:ind w:left="1440"/>
      </w:pPr>
      <w:r w:rsidRPr="001845CB">
        <w:t>Legal Division</w:t>
      </w:r>
    </w:p>
    <w:p w14:paraId="1A6564C7" w14:textId="77777777" w:rsidR="008C469B" w:rsidRPr="001845CB" w:rsidRDefault="008C469B" w:rsidP="008C469B">
      <w:pPr>
        <w:tabs>
          <w:tab w:val="left" w:pos="1170"/>
        </w:tabs>
      </w:pPr>
      <w:r w:rsidRPr="001845CB">
        <w:tab/>
      </w:r>
      <w:r w:rsidRPr="001845CB">
        <w:tab/>
      </w:r>
    </w:p>
    <w:p w14:paraId="3ED7F08C" w14:textId="02F5DE9D" w:rsidR="00952AD4" w:rsidRPr="001845CB" w:rsidRDefault="008C469B" w:rsidP="00952AD4">
      <w:r w:rsidRPr="001845CB">
        <w:rPr>
          <w:b/>
        </w:rPr>
        <w:t>FROM:</w:t>
      </w:r>
      <w:r w:rsidRPr="001845CB">
        <w:rPr>
          <w:b/>
        </w:rPr>
        <w:tab/>
      </w:r>
      <w:r w:rsidR="001845CB" w:rsidRPr="001845CB">
        <w:t>Patricia Garcia, Senior Engineering Specialist</w:t>
      </w:r>
    </w:p>
    <w:p w14:paraId="7D3404EB" w14:textId="77777777" w:rsidR="00952AD4" w:rsidRPr="001845CB" w:rsidRDefault="00952AD4" w:rsidP="00952AD4">
      <w:pPr>
        <w:ind w:left="1440"/>
      </w:pPr>
      <w:r w:rsidRPr="001845CB">
        <w:t>Infrastructure Division</w:t>
      </w:r>
    </w:p>
    <w:p w14:paraId="4FADB850" w14:textId="115185E0" w:rsidR="008C469B" w:rsidRPr="001845CB" w:rsidRDefault="008C469B" w:rsidP="008C469B">
      <w:pPr>
        <w:tabs>
          <w:tab w:val="left" w:pos="1170"/>
        </w:tabs>
        <w:spacing w:before="240"/>
      </w:pPr>
      <w:r w:rsidRPr="001845CB">
        <w:rPr>
          <w:b/>
        </w:rPr>
        <w:t>DATE:</w:t>
      </w:r>
      <w:r w:rsidRPr="001845CB">
        <w:rPr>
          <w:b/>
        </w:rPr>
        <w:tab/>
      </w:r>
      <w:r w:rsidRPr="001845CB">
        <w:rPr>
          <w:b/>
        </w:rPr>
        <w:tab/>
      </w:r>
      <w:r w:rsidR="001845CB" w:rsidRPr="001845CB">
        <w:rPr>
          <w:bCs/>
        </w:rPr>
        <w:t xml:space="preserve">May </w:t>
      </w:r>
      <w:r w:rsidR="00577BB2">
        <w:rPr>
          <w:bCs/>
        </w:rPr>
        <w:t>10</w:t>
      </w:r>
      <w:r w:rsidR="001845CB" w:rsidRPr="001845CB">
        <w:rPr>
          <w:bCs/>
        </w:rPr>
        <w:t>, 2021</w:t>
      </w:r>
    </w:p>
    <w:p w14:paraId="5684A22A" w14:textId="77777777" w:rsidR="0028111B" w:rsidRPr="001845CB" w:rsidRDefault="0028111B" w:rsidP="008C469B">
      <w:pPr>
        <w:tabs>
          <w:tab w:val="left" w:pos="1170"/>
        </w:tabs>
        <w:spacing w:before="240"/>
      </w:pPr>
    </w:p>
    <w:p w14:paraId="394DFB93" w14:textId="7CEF2A5D" w:rsidR="0034127C" w:rsidRPr="001845CB" w:rsidRDefault="008C469B" w:rsidP="0034127C">
      <w:pPr>
        <w:ind w:left="1440" w:hanging="1440"/>
        <w:rPr>
          <w:i/>
        </w:rPr>
      </w:pPr>
      <w:r w:rsidRPr="001845CB">
        <w:rPr>
          <w:b/>
        </w:rPr>
        <w:t>RE:</w:t>
      </w:r>
      <w:r w:rsidRPr="001845CB">
        <w:rPr>
          <w:b/>
        </w:rPr>
        <w:tab/>
      </w:r>
      <w:r w:rsidR="0034127C" w:rsidRPr="001845CB">
        <w:rPr>
          <w:bCs/>
        </w:rPr>
        <w:t xml:space="preserve">Docket No. </w:t>
      </w:r>
      <w:r w:rsidR="001845CB" w:rsidRPr="001845CB">
        <w:rPr>
          <w:bCs/>
        </w:rPr>
        <w:t xml:space="preserve">51999 </w:t>
      </w:r>
      <w:r w:rsidR="0034127C" w:rsidRPr="001845CB">
        <w:t xml:space="preserve">– </w:t>
      </w:r>
      <w:r w:rsidR="0034127C" w:rsidRPr="001845CB">
        <w:rPr>
          <w:i/>
        </w:rPr>
        <w:t xml:space="preserve">Application of </w:t>
      </w:r>
      <w:r w:rsidR="001845CB" w:rsidRPr="001845CB">
        <w:rPr>
          <w:i/>
        </w:rPr>
        <w:t>T&amp;W Water Service Company</w:t>
      </w:r>
      <w:r w:rsidR="0034127C" w:rsidRPr="001845CB">
        <w:rPr>
          <w:i/>
        </w:rPr>
        <w:t xml:space="preserve"> and </w:t>
      </w:r>
      <w:r w:rsidR="001845CB" w:rsidRPr="001845CB">
        <w:rPr>
          <w:i/>
        </w:rPr>
        <w:t>Belle Oaks Water and Sewer Co., Inc.</w:t>
      </w:r>
      <w:r w:rsidR="0034127C" w:rsidRPr="001845CB">
        <w:rPr>
          <w:bCs/>
          <w:i/>
        </w:rPr>
        <w:t xml:space="preserve"> </w:t>
      </w:r>
      <w:r w:rsidR="0034127C" w:rsidRPr="001845CB">
        <w:rPr>
          <w:i/>
        </w:rPr>
        <w:t xml:space="preserve">for Sale, Transfer, or Merger of Facilities and Certificate Rights in </w:t>
      </w:r>
      <w:r w:rsidR="001845CB" w:rsidRPr="001845CB">
        <w:rPr>
          <w:i/>
          <w:iCs/>
        </w:rPr>
        <w:t>Jefferson</w:t>
      </w:r>
      <w:r w:rsidR="0034127C" w:rsidRPr="001845CB">
        <w:rPr>
          <w:i/>
        </w:rPr>
        <w:t xml:space="preserve"> County</w:t>
      </w:r>
    </w:p>
    <w:p w14:paraId="7FB919D4" w14:textId="77777777" w:rsidR="008C469B" w:rsidRPr="001845CB" w:rsidRDefault="0028111B" w:rsidP="0034127C">
      <w:pPr>
        <w:ind w:left="1440" w:right="-450" w:hanging="1440"/>
      </w:pPr>
      <w:r w:rsidRPr="001845C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2BEE4E6" wp14:editId="4060109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3D8D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1845CB">
        <w:tab/>
      </w:r>
    </w:p>
    <w:p w14:paraId="7B20DBA3" w14:textId="71C6E447" w:rsidR="0034127C" w:rsidRPr="001845CB" w:rsidRDefault="001845CB" w:rsidP="0034127C">
      <w:pPr>
        <w:spacing w:before="240"/>
        <w:rPr>
          <w:bCs/>
        </w:rPr>
      </w:pPr>
      <w:r w:rsidRPr="001845CB">
        <w:rPr>
          <w:iCs/>
        </w:rPr>
        <w:t>T&amp;W Water Service Company</w:t>
      </w:r>
      <w:r w:rsidRPr="001845CB">
        <w:rPr>
          <w:i/>
        </w:rPr>
        <w:t xml:space="preserve"> </w:t>
      </w:r>
      <w:r w:rsidR="0034127C" w:rsidRPr="001845CB">
        <w:rPr>
          <w:bCs/>
        </w:rPr>
        <w:t>(</w:t>
      </w:r>
      <w:r w:rsidRPr="001845CB">
        <w:t>T&amp;W Water</w:t>
      </w:r>
      <w:r w:rsidR="0034127C" w:rsidRPr="001845CB">
        <w:rPr>
          <w:bCs/>
        </w:rPr>
        <w:t xml:space="preserve">) and </w:t>
      </w:r>
      <w:r w:rsidRPr="001845CB">
        <w:rPr>
          <w:iCs/>
        </w:rPr>
        <w:t>Belle Oaks Water and Sewer Co., Inc.</w:t>
      </w:r>
      <w:r w:rsidRPr="001845CB">
        <w:rPr>
          <w:bCs/>
          <w:i/>
        </w:rPr>
        <w:t xml:space="preserve"> </w:t>
      </w:r>
      <w:r w:rsidR="0034127C" w:rsidRPr="001845CB">
        <w:rPr>
          <w:bCs/>
        </w:rPr>
        <w:t>(</w:t>
      </w:r>
      <w:r w:rsidRPr="001845CB">
        <w:rPr>
          <w:bCs/>
        </w:rPr>
        <w:t>Belle Oaks</w:t>
      </w:r>
      <w:r w:rsidR="0034127C" w:rsidRPr="001845CB">
        <w:rPr>
          <w:bCs/>
        </w:rPr>
        <w:t xml:space="preserve">) (collectively, Applicants) filed an application for sale, transfer, or merger (STM) of facilities and certificate rights in </w:t>
      </w:r>
      <w:r w:rsidRPr="001845CB">
        <w:t>Jefferson</w:t>
      </w:r>
      <w:r w:rsidR="0034127C" w:rsidRPr="001845CB">
        <w:rPr>
          <w:bCs/>
        </w:rPr>
        <w:t xml:space="preserve"> County, Texas </w:t>
      </w:r>
      <w:r w:rsidR="009C105F" w:rsidRPr="001845CB">
        <w:rPr>
          <w:bCs/>
        </w:rPr>
        <w:t>under</w:t>
      </w:r>
      <w:r w:rsidR="0034127C" w:rsidRPr="001845CB">
        <w:rPr>
          <w:bCs/>
        </w:rPr>
        <w:t xml:space="preserve"> Texas Water Code </w:t>
      </w:r>
      <w:r w:rsidR="0034127C" w:rsidRPr="001845CB">
        <w:t xml:space="preserve">(TWC) </w:t>
      </w:r>
      <w:r w:rsidR="0034127C" w:rsidRPr="001845CB">
        <w:rPr>
          <w:bCs/>
        </w:rPr>
        <w:t>§</w:t>
      </w:r>
      <w:r w:rsidR="00497664" w:rsidRPr="001845CB">
        <w:rPr>
          <w:bCs/>
        </w:rPr>
        <w:t> </w:t>
      </w:r>
      <w:r w:rsidR="0034127C" w:rsidRPr="001845CB">
        <w:rPr>
          <w:bCs/>
        </w:rPr>
        <w:t>13.301</w:t>
      </w:r>
      <w:r w:rsidR="0034127C" w:rsidRPr="001845CB">
        <w:t xml:space="preserve"> </w:t>
      </w:r>
      <w:r w:rsidR="0034127C" w:rsidRPr="001845CB">
        <w:rPr>
          <w:bCs/>
        </w:rPr>
        <w:t>and 16 Texas Administrative Code (TAC) §</w:t>
      </w:r>
      <w:r w:rsidR="00497664" w:rsidRPr="001845CB">
        <w:rPr>
          <w:bCs/>
        </w:rPr>
        <w:t> </w:t>
      </w:r>
      <w:r w:rsidR="0034127C" w:rsidRPr="001845CB">
        <w:rPr>
          <w:bCs/>
        </w:rPr>
        <w:t xml:space="preserve">24.239.  </w:t>
      </w:r>
    </w:p>
    <w:p w14:paraId="2346E240" w14:textId="77777777" w:rsidR="000C1334" w:rsidRDefault="000C1334" w:rsidP="000C1334">
      <w:pPr>
        <w:rPr>
          <w:bCs/>
        </w:rPr>
      </w:pPr>
      <w:bookmarkStart w:id="0" w:name="_Hlk51227193"/>
    </w:p>
    <w:p w14:paraId="66A80646" w14:textId="4D9EF8D3" w:rsidR="000C1334" w:rsidRPr="000C1334" w:rsidRDefault="0034127C" w:rsidP="000C1334">
      <w:r w:rsidRPr="000C1334">
        <w:rPr>
          <w:bCs/>
        </w:rPr>
        <w:t xml:space="preserve">Specifically, </w:t>
      </w:r>
      <w:r w:rsidR="000C1334" w:rsidRPr="000C1334">
        <w:t>T&amp;W Water</w:t>
      </w:r>
      <w:r w:rsidRPr="000C1334">
        <w:rPr>
          <w:bCs/>
        </w:rPr>
        <w:t xml:space="preserve">, certificate of convenience and necessity (CCN) No. </w:t>
      </w:r>
      <w:r w:rsidR="000C1334" w:rsidRPr="000C1334">
        <w:t>12892,</w:t>
      </w:r>
      <w:r w:rsidRPr="000C1334">
        <w:t xml:space="preserve"> </w:t>
      </w:r>
      <w:r w:rsidRPr="000C1334">
        <w:rPr>
          <w:bCs/>
        </w:rPr>
        <w:t xml:space="preserve">seeks approval to acquire facilities and to transfer all of </w:t>
      </w:r>
      <w:r w:rsidR="00A513B8" w:rsidRPr="000C1334">
        <w:rPr>
          <w:bCs/>
        </w:rPr>
        <w:t xml:space="preserve">the </w:t>
      </w:r>
      <w:r w:rsidRPr="000C1334">
        <w:rPr>
          <w:bCs/>
        </w:rPr>
        <w:t xml:space="preserve">water service area from </w:t>
      </w:r>
      <w:r w:rsidR="000C1334" w:rsidRPr="000C1334">
        <w:t>Belle Oaks</w:t>
      </w:r>
      <w:r w:rsidRPr="000C1334">
        <w:t xml:space="preserve"> </w:t>
      </w:r>
      <w:r w:rsidRPr="000C1334">
        <w:rPr>
          <w:bCs/>
        </w:rPr>
        <w:t xml:space="preserve">under </w:t>
      </w:r>
      <w:r w:rsidRPr="000C1334">
        <w:t xml:space="preserve">water CCN No. </w:t>
      </w:r>
      <w:r w:rsidR="000C1334" w:rsidRPr="000C1334">
        <w:t>13067</w:t>
      </w:r>
      <w:r w:rsidRPr="000C1334">
        <w:t xml:space="preserve"> and </w:t>
      </w:r>
      <w:r w:rsidR="000C1334" w:rsidRPr="000C1334">
        <w:rPr>
          <w:bCs/>
        </w:rPr>
        <w:t xml:space="preserve">to acquire facilities and to transfer all of the sewer service area under </w:t>
      </w:r>
      <w:r w:rsidRPr="000C1334">
        <w:t xml:space="preserve">sewer CCN No. </w:t>
      </w:r>
      <w:r w:rsidR="000C1334" w:rsidRPr="000C1334">
        <w:t>20965.  T&amp;W Water is requesting a new sewer CCN number.</w:t>
      </w:r>
      <w:r w:rsidR="00577BB2">
        <w:t xml:space="preserve"> Belle Oaks’ water and sewer CCNs will be cancelled as a result of the transaction.</w:t>
      </w:r>
      <w:r w:rsidR="000C1334" w:rsidRPr="000C1334">
        <w:t xml:space="preserve"> </w:t>
      </w:r>
      <w:r w:rsidRPr="000C1334">
        <w:rPr>
          <w:bCs/>
        </w:rPr>
        <w:t xml:space="preserve"> </w:t>
      </w:r>
      <w:bookmarkEnd w:id="0"/>
      <w:r w:rsidR="000C1334" w:rsidRPr="000C1334">
        <w:t xml:space="preserve"> </w:t>
      </w:r>
    </w:p>
    <w:p w14:paraId="0EBBC15B" w14:textId="77777777" w:rsidR="000C1334" w:rsidRPr="000C1334" w:rsidRDefault="000C1334" w:rsidP="000C1334"/>
    <w:p w14:paraId="050BA30C" w14:textId="6366F517" w:rsidR="000C1334" w:rsidRPr="000C1334" w:rsidRDefault="000C1334" w:rsidP="000C1334">
      <w:r w:rsidRPr="000C1334">
        <w:t>The requested water service area includes approximately 450 acres, comprised of 450 acres of transferred area from CCN No. 13067.</w:t>
      </w:r>
    </w:p>
    <w:p w14:paraId="0B3E565C" w14:textId="77777777" w:rsidR="000C1334" w:rsidRPr="000C1334" w:rsidRDefault="000C1334" w:rsidP="000C1334"/>
    <w:p w14:paraId="2A7AA6E1" w14:textId="37BCA948" w:rsidR="000C1334" w:rsidRPr="000C1334" w:rsidRDefault="000C1334" w:rsidP="000C1334">
      <w:r w:rsidRPr="000C1334">
        <w:t>The requested sewer service area includes approximately 445 acres, comprised of 445 acres of transferred area from CCN No. 20965.</w:t>
      </w:r>
    </w:p>
    <w:p w14:paraId="753C1115" w14:textId="458D52AC" w:rsidR="0034127C" w:rsidRPr="009F2F27" w:rsidRDefault="0034127C" w:rsidP="000C1334">
      <w:pPr>
        <w:spacing w:before="240"/>
      </w:pPr>
      <w:r>
        <w:t xml:space="preserve">Based on the mapping review by </w:t>
      </w:r>
      <w:r w:rsidR="000C1334" w:rsidRPr="000C1334">
        <w:t>Gary Horton</w:t>
      </w:r>
      <w:r w:rsidR="00094623" w:rsidRPr="000C1334">
        <w:t>, Infrastructure Division</w:t>
      </w:r>
      <w:r w:rsidRPr="000C1334">
        <w:t xml:space="preserve">, the financial and managerial review by </w:t>
      </w:r>
      <w:r w:rsidR="000C1334" w:rsidRPr="000C1334">
        <w:t>Fred Bednarski, III</w:t>
      </w:r>
      <w:r w:rsidRPr="000C1334">
        <w:t xml:space="preserve">, </w:t>
      </w:r>
      <w:r w:rsidR="00094623" w:rsidRPr="000C1334">
        <w:t xml:space="preserve">Rate Regulation Division, </w:t>
      </w:r>
      <w:r w:rsidRPr="000C1334">
        <w:t>and my technical and managerial review of the</w:t>
      </w:r>
      <w:r w:rsidRPr="000C1334">
        <w:rPr>
          <w:bCs/>
        </w:rPr>
        <w:t xml:space="preserve"> </w:t>
      </w:r>
      <w:r w:rsidR="000C1334" w:rsidRPr="000C1334">
        <w:rPr>
          <w:bCs/>
        </w:rPr>
        <w:t>i</w:t>
      </w:r>
      <w:r w:rsidRPr="000C1334">
        <w:rPr>
          <w:bCs/>
        </w:rPr>
        <w:t xml:space="preserve">nformation filed by the Applicants, </w:t>
      </w:r>
      <w:r w:rsidR="00EA3635" w:rsidRPr="000C1334">
        <w:rPr>
          <w:bCs/>
        </w:rPr>
        <w:t>I</w:t>
      </w:r>
      <w:r w:rsidRPr="000C1334">
        <w:rPr>
          <w:bCs/>
        </w:rPr>
        <w:t xml:space="preserve"> recommend that the application be deemed </w:t>
      </w:r>
      <w:r w:rsidRPr="000C1334">
        <w:t xml:space="preserve">administratively incomplete and not accepted for filing due to the deficiencies </w:t>
      </w:r>
      <w:r w:rsidRPr="009F2F27">
        <w:t>detailed below:</w:t>
      </w:r>
    </w:p>
    <w:p w14:paraId="1C6857C7" w14:textId="77777777" w:rsidR="00952AD4" w:rsidRPr="009F2F27" w:rsidRDefault="00952AD4" w:rsidP="00952AD4">
      <w:pPr>
        <w:rPr>
          <w:highlight w:val="yellow"/>
        </w:rPr>
      </w:pPr>
    </w:p>
    <w:p w14:paraId="69FC3E97" w14:textId="77777777" w:rsidR="001C2315" w:rsidRPr="001C2315" w:rsidRDefault="001C2315" w:rsidP="001C2315">
      <w:pPr>
        <w:rPr>
          <w:b/>
          <w:u w:val="single"/>
        </w:rPr>
      </w:pPr>
      <w:r w:rsidRPr="001C2315">
        <w:rPr>
          <w:b/>
          <w:u w:val="single"/>
        </w:rPr>
        <w:t>Application Content:</w:t>
      </w:r>
    </w:p>
    <w:p w14:paraId="40B77826" w14:textId="687F4359" w:rsidR="00CC402B" w:rsidRDefault="001C2315" w:rsidP="00CC402B">
      <w:pPr>
        <w:rPr>
          <w:bCs/>
        </w:rPr>
      </w:pPr>
      <w:r w:rsidRPr="001C2315">
        <w:rPr>
          <w:bCs/>
        </w:rPr>
        <w:t>The following deficiencies must be remedied:</w:t>
      </w:r>
    </w:p>
    <w:p w14:paraId="75479D46" w14:textId="7E22AF52" w:rsidR="000C1334" w:rsidRDefault="000C1334" w:rsidP="000C1334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Provide a copy of the “Certification of Account Status” for T&amp;W Water.</w:t>
      </w:r>
    </w:p>
    <w:p w14:paraId="13ACCC36" w14:textId="223A2CB7" w:rsidR="000C1334" w:rsidRDefault="000C1334" w:rsidP="000C1334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Provide a copy of T&amp;W Water’s organization chart.</w:t>
      </w:r>
    </w:p>
    <w:p w14:paraId="2CD23AD4" w14:textId="7DCD8F08" w:rsidR="000C1334" w:rsidRDefault="000C1334" w:rsidP="000C1334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 xml:space="preserve">Provide a copy of the last </w:t>
      </w:r>
      <w:r w:rsidR="00577BB2">
        <w:rPr>
          <w:bCs/>
        </w:rPr>
        <w:t xml:space="preserve">Texas Commission on Environmental Quality (TCEQ) </w:t>
      </w:r>
      <w:r>
        <w:rPr>
          <w:bCs/>
        </w:rPr>
        <w:t xml:space="preserve">inspections done at Belle Oaks’ water and sewer systems. </w:t>
      </w:r>
    </w:p>
    <w:p w14:paraId="7C4589A8" w14:textId="588EABD8" w:rsidR="00952AD4" w:rsidRDefault="000C1334" w:rsidP="005D275C">
      <w:pPr>
        <w:pStyle w:val="ListParagraph"/>
        <w:numPr>
          <w:ilvl w:val="0"/>
          <w:numId w:val="1"/>
        </w:numPr>
        <w:tabs>
          <w:tab w:val="left" w:pos="1170"/>
        </w:tabs>
        <w:spacing w:after="120"/>
      </w:pPr>
      <w:r w:rsidRPr="000C1334">
        <w:rPr>
          <w:bCs/>
        </w:rPr>
        <w:lastRenderedPageBreak/>
        <w:t xml:space="preserve">Provide proof that a transfer request for the </w:t>
      </w:r>
      <w:r w:rsidR="007D006E">
        <w:rPr>
          <w:bCs/>
        </w:rPr>
        <w:t>wastewater permit</w:t>
      </w:r>
      <w:r w:rsidRPr="000C1334">
        <w:rPr>
          <w:bCs/>
        </w:rPr>
        <w:t xml:space="preserve"> has been submitted to the TCEQ. </w:t>
      </w: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9E4E7" w14:textId="77777777" w:rsidR="007B782A" w:rsidRDefault="007B782A">
      <w:r>
        <w:separator/>
      </w:r>
    </w:p>
  </w:endnote>
  <w:endnote w:type="continuationSeparator" w:id="0">
    <w:p w14:paraId="5A410114" w14:textId="77777777" w:rsidR="007B782A" w:rsidRDefault="007B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79CA7" w14:textId="77777777" w:rsidR="007B782A" w:rsidRDefault="007B782A">
      <w:r>
        <w:separator/>
      </w:r>
    </w:p>
  </w:footnote>
  <w:footnote w:type="continuationSeparator" w:id="0">
    <w:p w14:paraId="422397D4" w14:textId="77777777" w:rsidR="007B782A" w:rsidRDefault="007B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EF5C0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966AAA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2ACC13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B51B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5CB"/>
    <w:rsid w:val="00064A5C"/>
    <w:rsid w:val="00094623"/>
    <w:rsid w:val="000C1334"/>
    <w:rsid w:val="00116570"/>
    <w:rsid w:val="001845CB"/>
    <w:rsid w:val="001C2315"/>
    <w:rsid w:val="00254E4D"/>
    <w:rsid w:val="0028111B"/>
    <w:rsid w:val="002C2AAB"/>
    <w:rsid w:val="00301794"/>
    <w:rsid w:val="0034127C"/>
    <w:rsid w:val="00384636"/>
    <w:rsid w:val="00401C00"/>
    <w:rsid w:val="004249AC"/>
    <w:rsid w:val="00497664"/>
    <w:rsid w:val="00577BB2"/>
    <w:rsid w:val="007B782A"/>
    <w:rsid w:val="007D006E"/>
    <w:rsid w:val="007E4EE0"/>
    <w:rsid w:val="008262FF"/>
    <w:rsid w:val="008C469B"/>
    <w:rsid w:val="0091083F"/>
    <w:rsid w:val="00952AD4"/>
    <w:rsid w:val="009C105F"/>
    <w:rsid w:val="00A17E88"/>
    <w:rsid w:val="00A513B8"/>
    <w:rsid w:val="00A7691E"/>
    <w:rsid w:val="00B56DD2"/>
    <w:rsid w:val="00CC402B"/>
    <w:rsid w:val="00CF1E1D"/>
    <w:rsid w:val="00DA36E8"/>
    <w:rsid w:val="00E81E82"/>
    <w:rsid w:val="00EA3635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22A4BD"/>
  <w15:chartTrackingRefBased/>
  <w15:docId w15:val="{7DB4288B-0633-4867-87C8-BF336FB0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Merritt Lander</cp:lastModifiedBy>
  <cp:revision>7</cp:revision>
  <cp:lastPrinted>2014-10-31T15:06:00Z</cp:lastPrinted>
  <dcterms:created xsi:type="dcterms:W3CDTF">2021-05-04T19:59:00Z</dcterms:created>
  <dcterms:modified xsi:type="dcterms:W3CDTF">2021-05-10T13:53:00Z</dcterms:modified>
</cp:coreProperties>
</file>